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4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6D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</w:p>
    <w:p w:rsidR="00E070B4" w:rsidRPr="00E216D2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วันที่............เดือน.................................พ.ศ. 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................(ชื่อหน่วยงาน)....</w:t>
      </w:r>
      <w:r w:rsidR="00053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</w:t>
      </w:r>
      <w:r w:rsidRPr="00E216D2">
        <w:rPr>
          <w:rFonts w:ascii="TH SarabunIT๙" w:hAnsi="TH SarabunIT๙" w:cs="TH SarabunIT๙"/>
          <w:sz w:val="32"/>
          <w:szCs w:val="32"/>
        </w:rPr>
        <w:t>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ประธานกรรมการข้อมูลข่าวสารของราชการ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ข้าพเจ้า......................................................ตำแหน่ง/อาชีพ......................................................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.....ถนน.............................................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แขวง/ตำบล....................................อำเภอ................................................จังหวัด...............................................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........โทรศัพท์...............................................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ขอร้องเรียนต่อคณะกรรมการข้อมูล</w:t>
      </w:r>
      <w:r w:rsidRPr="00E216D2">
        <w:rPr>
          <w:rFonts w:ascii="TH SarabunIT๙" w:hAnsi="TH SarabunIT๙" w:cs="TH SarabunIT๙"/>
          <w:sz w:val="32"/>
          <w:szCs w:val="32"/>
          <w:cs/>
        </w:rPr>
        <w:t>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ราชการว่าหน่วยงานของรัฐ คือ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.....(ชื่อ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น่วยงาน)..............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ได้กระทำเป็นการฝ่าฝืนไม่ปฏิบัติตามหรือปฏิบัติไม่ถูกต้อง</w:t>
      </w:r>
      <w:r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216D2">
        <w:rPr>
          <w:rFonts w:ascii="TH SarabunIT๙" w:hAnsi="TH SarabunIT๙" w:cs="TH SarabunIT๙"/>
          <w:sz w:val="32"/>
          <w:szCs w:val="32"/>
          <w:cs/>
        </w:rPr>
        <w:t xml:space="preserve">ของราชการ พ.ศ. 2540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โดยมีข้อเท็จจริง  ดังนี้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  </w:t>
      </w:r>
      <w:r w:rsidRPr="00E216D2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ได้แนบเอกสารเพื่อประกอบการพิจารณาด้วยแล้ว คือ เรื่อง.........................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br/>
        <w:t>………….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.......................แผ่น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E070B4" w:rsidRPr="00E216D2" w:rsidRDefault="00E070B4" w:rsidP="00E070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.....................)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9559F" w:rsidRDefault="0089559F" w:rsidP="00BA6F87">
      <w:pPr>
        <w:spacing w:after="0" w:line="240" w:lineRule="auto"/>
        <w:rPr>
          <w:rFonts w:ascii="TH SarabunIT๙" w:hAnsi="TH SarabunIT๙" w:cs="TH SarabunIT๙"/>
          <w:color w:val="008000"/>
          <w:sz w:val="32"/>
          <w:szCs w:val="32"/>
        </w:rPr>
      </w:pPr>
    </w:p>
    <w:p w:rsidR="00BA6F87" w:rsidRDefault="00BA6F87" w:rsidP="00BA6F87">
      <w:pPr>
        <w:spacing w:after="0" w:line="240" w:lineRule="auto"/>
        <w:rPr>
          <w:rFonts w:ascii="TH SarabunIT๙" w:hAnsi="TH SarabunIT๙" w:cs="TH SarabunIT๙"/>
          <w:color w:val="008000"/>
          <w:sz w:val="32"/>
          <w:szCs w:val="32"/>
        </w:rPr>
      </w:pP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E216D2">
        <w:rPr>
          <w:rFonts w:ascii="TH SarabunIT๙" w:hAnsi="TH SarabunIT๙" w:cs="TH SarabunIT๙"/>
          <w:sz w:val="32"/>
          <w:szCs w:val="32"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ประธานกรรมการข้อมูลข่าวสารของราชการ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สำนักงานคณะกรรมการข้อมูลข่าวสารของราชการ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อาคารสำนักงานปลัดสำนักนายกรัฐมนตรี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ทำเนียบรัฐบาล  กรุงเทพฯ 10300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โทร. 0 2281 8559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  <w:cs/>
        </w:rPr>
        <w:t>และ 0 2281 8562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โทรสาร 0 2281 8543 และ 0 2282 8994</w:t>
      </w:r>
    </w:p>
    <w:p w:rsidR="00E070B4" w:rsidRDefault="00E070B4" w:rsidP="008955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070B4" w:rsidSect="002874C0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4"/>
    <w:rsid w:val="00053A3A"/>
    <w:rsid w:val="00116828"/>
    <w:rsid w:val="002874C0"/>
    <w:rsid w:val="003B6C5A"/>
    <w:rsid w:val="003C5328"/>
    <w:rsid w:val="004E2789"/>
    <w:rsid w:val="00832F93"/>
    <w:rsid w:val="0089559F"/>
    <w:rsid w:val="009E0C5E"/>
    <w:rsid w:val="00A375C7"/>
    <w:rsid w:val="00BA6F87"/>
    <w:rsid w:val="00CE5B23"/>
    <w:rsid w:val="00E070B4"/>
    <w:rsid w:val="00EB2D0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8AE9-CAD3-4262-9051-FD4573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B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8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278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Siriprapha Miss. Paipob</dc:creator>
  <cp:keywords/>
  <dc:description/>
  <cp:lastModifiedBy>Siriprapha Miss. Paipob</cp:lastModifiedBy>
  <cp:revision>3</cp:revision>
  <cp:lastPrinted>2018-05-03T02:04:00Z</cp:lastPrinted>
  <dcterms:created xsi:type="dcterms:W3CDTF">2018-05-04T03:25:00Z</dcterms:created>
  <dcterms:modified xsi:type="dcterms:W3CDTF">2018-05-04T03:27:00Z</dcterms:modified>
</cp:coreProperties>
</file>